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452" w:rsidRDefault="003D1452" w:rsidP="004D3860">
      <w:pPr>
        <w:widowControl w:val="0"/>
        <w:autoSpaceDE w:val="0"/>
        <w:autoSpaceDN w:val="0"/>
        <w:adjustRightInd w:val="0"/>
        <w:spacing w:line="288" w:lineRule="auto"/>
        <w:ind w:hanging="284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:rsidR="004D3860" w:rsidRPr="00D00EAF" w:rsidRDefault="004D3860" w:rsidP="004D3860">
      <w:pPr>
        <w:widowControl w:val="0"/>
        <w:autoSpaceDE w:val="0"/>
        <w:autoSpaceDN w:val="0"/>
        <w:adjustRightInd w:val="0"/>
        <w:spacing w:line="288" w:lineRule="auto"/>
        <w:ind w:hanging="284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4D3860" w:rsidRPr="00D00EAF" w:rsidRDefault="004D3860" w:rsidP="004D3860">
      <w:pPr>
        <w:rPr>
          <w:rFonts w:ascii="Arial" w:eastAsiaTheme="minorEastAsia" w:hAnsi="Arial" w:cs="Arial"/>
          <w:b/>
          <w:sz w:val="40"/>
          <w:szCs w:val="40"/>
        </w:rPr>
      </w:pPr>
    </w:p>
    <w:p w:rsidR="004D3860" w:rsidRDefault="004D3860" w:rsidP="004D3860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 PRAVIDLA</w:t>
      </w:r>
    </w:p>
    <w:p w:rsidR="004D3860" w:rsidRDefault="004D3860" w:rsidP="004D3860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4D3860" w:rsidRDefault="004D3860" w:rsidP="004D3860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4D3860" w:rsidRDefault="004D3860" w:rsidP="004D3860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4D3860" w:rsidRDefault="004D3860" w:rsidP="004D3860">
      <w:pPr>
        <w:ind w:left="-284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52</w:t>
      </w:r>
    </w:p>
    <w:p w:rsidR="004D3860" w:rsidRDefault="004D3860" w:rsidP="004D3860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</w:p>
    <w:p w:rsidR="003D1452" w:rsidRDefault="003D1452" w:rsidP="004D3860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</w:p>
    <w:p w:rsidR="004D3860" w:rsidRDefault="004D3860" w:rsidP="004D3860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9</w:t>
      </w:r>
    </w:p>
    <w:p w:rsidR="004D3860" w:rsidRPr="00D00EAF" w:rsidRDefault="004D3860" w:rsidP="004D3860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4D3860" w:rsidRDefault="004D3860" w:rsidP="004D3860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4D386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Indikativní seznam Světového dědictví UNESCO v kategorii kulturní dědictví </w:t>
      </w:r>
    </w:p>
    <w:p w:rsidR="004D3860" w:rsidRDefault="004D3860" w:rsidP="004D3860">
      <w:pPr>
        <w:ind w:left="-284"/>
        <w:rPr>
          <w:rFonts w:asciiTheme="majorHAnsi" w:eastAsiaTheme="minorEastAsia" w:hAnsiTheme="majorHAnsi"/>
        </w:rPr>
      </w:pPr>
    </w:p>
    <w:p w:rsidR="003D1452" w:rsidRDefault="003D1452" w:rsidP="004D3860">
      <w:pPr>
        <w:ind w:left="-284"/>
        <w:rPr>
          <w:rFonts w:asciiTheme="majorHAnsi" w:eastAsiaTheme="minorEastAsia" w:hAnsiTheme="majorHAnsi"/>
        </w:rPr>
      </w:pPr>
    </w:p>
    <w:p w:rsidR="003D1452" w:rsidRPr="00D00EAF" w:rsidRDefault="003D1452" w:rsidP="004D3860">
      <w:pPr>
        <w:ind w:left="-284"/>
        <w:rPr>
          <w:rFonts w:asciiTheme="majorHAnsi" w:eastAsiaTheme="minorEastAsia" w:hAnsiTheme="majorHAnsi"/>
        </w:rPr>
      </w:pPr>
    </w:p>
    <w:p w:rsidR="004D3860" w:rsidRDefault="004D3860" w:rsidP="004D3860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sectPr w:rsidR="004D3860" w:rsidSect="004D3860">
          <w:headerReference w:type="default" r:id="rId6"/>
          <w:pgSz w:w="11906" w:h="16838"/>
          <w:pgMar w:top="1417" w:right="1417" w:bottom="1417" w:left="1985" w:header="340" w:footer="283" w:gutter="0"/>
          <w:cols w:space="708"/>
          <w:docGrid w:linePitch="360"/>
        </w:sectPr>
      </w:pPr>
      <w:r w:rsidRPr="00D00EA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371465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20</w:t>
      </w:r>
      <w:r w:rsidR="00DC5B4A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. </w:t>
      </w:r>
      <w:r w:rsidR="002B613C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r w:rsidRPr="004705B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.</w:t>
      </w:r>
      <w:r w:rsidRPr="00617103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 201</w:t>
      </w:r>
      <w:r w:rsidR="000C4442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bookmarkStart w:id="0" w:name="_GoBack"/>
      <w:bookmarkEnd w:id="0"/>
    </w:p>
    <w:tbl>
      <w:tblPr>
        <w:tblStyle w:val="Svtlseznam"/>
        <w:tblpPr w:leftFromText="141" w:rightFromText="141" w:vertAnchor="text" w:horzAnchor="margin" w:tblpXSpec="center" w:tblpY="-63"/>
        <w:tblW w:w="14989" w:type="dxa"/>
        <w:jc w:val="center"/>
        <w:tblLayout w:type="fixed"/>
        <w:tblLook w:val="0000" w:firstRow="0" w:lastRow="0" w:firstColumn="0" w:lastColumn="0" w:noHBand="0" w:noVBand="0"/>
      </w:tblPr>
      <w:tblGrid>
        <w:gridCol w:w="1006"/>
        <w:gridCol w:w="149"/>
        <w:gridCol w:w="1338"/>
        <w:gridCol w:w="5802"/>
        <w:gridCol w:w="5652"/>
        <w:gridCol w:w="1042"/>
      </w:tblGrid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89" w:type="dxa"/>
            <w:gridSpan w:val="6"/>
            <w:shd w:val="clear" w:color="auto" w:fill="FABF8F" w:themeFill="accent6" w:themeFillTint="99"/>
            <w:vAlign w:val="center"/>
          </w:tcPr>
          <w:p w:rsidR="00F072F8" w:rsidRPr="008D1B7A" w:rsidRDefault="00F072F8" w:rsidP="00230966">
            <w:pPr>
              <w:pStyle w:val="Default"/>
              <w:jc w:val="center"/>
              <w:rPr>
                <w:szCs w:val="14"/>
              </w:rPr>
            </w:pPr>
            <w:r w:rsidRPr="008D1B7A">
              <w:rPr>
                <w:b/>
                <w:bCs/>
                <w:szCs w:val="21"/>
              </w:rPr>
              <w:lastRenderedPageBreak/>
              <w:t xml:space="preserve">Indikativní seznam Světového dědictví UNESCO v kategorii kulturní dědictví </w:t>
            </w:r>
            <w:proofErr w:type="spellStart"/>
            <w:r w:rsidRPr="008D1B7A">
              <w:rPr>
                <w:b/>
                <w:bCs/>
                <w:szCs w:val="21"/>
              </w:rPr>
              <w:t>podporovatelného</w:t>
            </w:r>
            <w:proofErr w:type="spellEnd"/>
            <w:r w:rsidRPr="008D1B7A">
              <w:rPr>
                <w:b/>
                <w:bCs/>
                <w:szCs w:val="21"/>
              </w:rPr>
              <w:t xml:space="preserve"> z IROP</w:t>
            </w:r>
            <w:r w:rsidRPr="008D1B7A">
              <w:rPr>
                <w:b/>
                <w:bCs/>
                <w:szCs w:val="14"/>
              </w:rPr>
              <w:t>*</w:t>
            </w:r>
          </w:p>
        </w:tc>
      </w:tr>
      <w:tr w:rsidR="00230966" w:rsidTr="00230966">
        <w:trPr>
          <w:trHeight w:val="148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shd w:val="clear" w:color="auto" w:fill="FDE9D9" w:themeFill="accent6" w:themeFillTint="33"/>
            <w:vAlign w:val="center"/>
          </w:tcPr>
          <w:p w:rsidR="00F072F8" w:rsidRPr="00E4024B" w:rsidRDefault="00F072F8" w:rsidP="00230966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E4024B">
              <w:rPr>
                <w:b/>
                <w:bCs/>
                <w:sz w:val="16"/>
                <w:szCs w:val="16"/>
              </w:rPr>
              <w:t>Č. rejstříku ÚSKP</w:t>
            </w:r>
          </w:p>
        </w:tc>
        <w:tc>
          <w:tcPr>
            <w:tcW w:w="1338" w:type="dxa"/>
            <w:shd w:val="clear" w:color="auto" w:fill="FDE9D9" w:themeFill="accent6" w:themeFillTint="33"/>
            <w:vAlign w:val="center"/>
          </w:tcPr>
          <w:p w:rsidR="00F072F8" w:rsidRPr="00E4024B" w:rsidRDefault="00F072F8" w:rsidP="0023096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4024B">
              <w:rPr>
                <w:b/>
                <w:bCs/>
                <w:sz w:val="16"/>
                <w:szCs w:val="16"/>
              </w:rPr>
              <w:t>Okres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shd w:val="clear" w:color="auto" w:fill="FDE9D9" w:themeFill="accent6" w:themeFillTint="33"/>
            <w:vAlign w:val="center"/>
          </w:tcPr>
          <w:p w:rsidR="00F072F8" w:rsidRPr="00E4024B" w:rsidRDefault="00F072F8" w:rsidP="00230966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E4024B">
              <w:rPr>
                <w:b/>
                <w:bCs/>
                <w:sz w:val="16"/>
                <w:szCs w:val="16"/>
              </w:rPr>
              <w:t>Název</w:t>
            </w:r>
          </w:p>
        </w:tc>
        <w:tc>
          <w:tcPr>
            <w:tcW w:w="5652" w:type="dxa"/>
            <w:shd w:val="clear" w:color="auto" w:fill="FDE9D9" w:themeFill="accent6" w:themeFillTint="33"/>
            <w:vAlign w:val="center"/>
          </w:tcPr>
          <w:p w:rsidR="00F072F8" w:rsidRPr="00E4024B" w:rsidRDefault="00F072F8" w:rsidP="0023096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4024B">
              <w:rPr>
                <w:b/>
                <w:bCs/>
                <w:sz w:val="16"/>
                <w:szCs w:val="16"/>
              </w:rPr>
              <w:t>Územní rozsah**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shd w:val="clear" w:color="auto" w:fill="FDE9D9" w:themeFill="accent6" w:themeFillTint="33"/>
            <w:vAlign w:val="center"/>
          </w:tcPr>
          <w:p w:rsidR="00F072F8" w:rsidRPr="00E4024B" w:rsidRDefault="00F072F8" w:rsidP="00230966">
            <w:pPr>
              <w:pStyle w:val="Default"/>
              <w:jc w:val="center"/>
              <w:rPr>
                <w:b/>
                <w:sz w:val="16"/>
                <w:szCs w:val="16"/>
              </w:rPr>
            </w:pPr>
            <w:proofErr w:type="spellStart"/>
            <w:r w:rsidRPr="00E4024B">
              <w:rPr>
                <w:b/>
                <w:bCs/>
                <w:sz w:val="16"/>
                <w:szCs w:val="16"/>
              </w:rPr>
              <w:t>IdReg</w:t>
            </w:r>
            <w:proofErr w:type="spellEnd"/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23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Beroun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Hrad Karlštejn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NKP Hrad Karlštejn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692289008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29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Jindřichův Hradec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Renesanční domy ve Slavonicích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MPR Slavonice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163262450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32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Jindřichův Hradec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Třeboňské rybníkářské dědictví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Navrhovaná KPZ Třeboňská rybniční krajina***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565194664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21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Hornická kulturní krajina </w:t>
            </w:r>
            <w:proofErr w:type="spellStart"/>
            <w:r w:rsidRPr="001F698E">
              <w:rPr>
                <w:sz w:val="14"/>
                <w:szCs w:val="14"/>
              </w:rPr>
              <w:t>Erzgebirge</w:t>
            </w:r>
            <w:proofErr w:type="spellEnd"/>
            <w:r w:rsidRPr="001F698E">
              <w:rPr>
                <w:sz w:val="14"/>
                <w:szCs w:val="14"/>
              </w:rPr>
              <w:t>/Krušnohoří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Dle nominační dokumentace (pro UNESCO)****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484082034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36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Slavné lázně Evropy (Karlovy Vary, Františkovy Lázně, Mariánské Lázně, Luhačovice)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MPZ Karlovy Vary, MPR Františkovy Lázně, MPZ Mariánské Lázně, MPZ Luhačovice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352982472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33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Západočeský lázeňský trojúhelník (Karlovy Vary, Františkovy Lázně, Mariánské Lázně)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MPZ Karlovy Vary, MPR Františkovy Lázně, MPZ Mariánské Lázně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387105161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28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Pevnostní město Terezín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NKP Malá pevnost se hřbitovem v Terezíně, MPR Terezín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12128658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34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Louny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Žatec - město chmele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MPR Žatec, MPZ Žatec, KP Společenský (</w:t>
            </w:r>
            <w:proofErr w:type="spellStart"/>
            <w:r w:rsidRPr="001F698E">
              <w:rPr>
                <w:sz w:val="14"/>
                <w:szCs w:val="14"/>
              </w:rPr>
              <w:t>Dreherův</w:t>
            </w:r>
            <w:proofErr w:type="spellEnd"/>
            <w:r w:rsidRPr="001F698E">
              <w:rPr>
                <w:sz w:val="14"/>
                <w:szCs w:val="14"/>
              </w:rPr>
              <w:t>) pivovar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47960761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22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Liberec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Horský hotel a vysílač na Ještědu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NKP Horský hotel a televizní vysílač Ještěd u Liberce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323564067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20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Trutnov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Betlém v Novém lese u Kuksu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NKP Betlém v Novém lese u Kuksu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875411925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25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Pardubice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Kulturní krajina hřebčína v Kladrubech nad Labem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NKP Hřebčín v Kladrubech nad Labem, navrhovaná KPZ Kladrubské Polabí *****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184679568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27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Hodonín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Památky Velké Moravy: Slovanské hradiště v Mikulčicích a kostel sv. Margity Antiochijské v Kopčanech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NKP Slovanské hradiště v Mikulčicích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615236320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31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Šumperk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Ruční papírna ve Velkých Losinách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NKP Papírna Velké Losiny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370672277</w:t>
            </w:r>
          </w:p>
        </w:tc>
      </w:tr>
      <w:tr w:rsidR="00F072F8" w:rsidTr="00230966">
        <w:trPr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26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Lázně Luhačovice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MPZ Luhačovice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11802171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55" w:type="dxa"/>
            <w:gridSpan w:val="2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24</w:t>
            </w:r>
          </w:p>
        </w:tc>
        <w:tc>
          <w:tcPr>
            <w:tcW w:w="1338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Ostrava-město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02" w:type="dxa"/>
            <w:vAlign w:val="bottom"/>
          </w:tcPr>
          <w:p w:rsidR="00F072F8" w:rsidRPr="001F698E" w:rsidRDefault="00F072F8" w:rsidP="00230966">
            <w:pPr>
              <w:pStyle w:val="Default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Industriální soubory v Ostravě</w:t>
            </w:r>
          </w:p>
        </w:tc>
        <w:tc>
          <w:tcPr>
            <w:tcW w:w="5652" w:type="dxa"/>
            <w:vAlign w:val="bottom"/>
          </w:tcPr>
          <w:p w:rsidR="00F072F8" w:rsidRPr="001F698E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 xml:space="preserve">NKP Důl Michal, NKP Důl Hlubina a vysoké pece a koksovna Vítkovických železáren, KP uhelný důl hlubinný ANSELM/Eduard </w:t>
            </w:r>
            <w:proofErr w:type="spellStart"/>
            <w:r w:rsidRPr="001F698E">
              <w:rPr>
                <w:sz w:val="14"/>
                <w:szCs w:val="14"/>
              </w:rPr>
              <w:t>Urx</w:t>
            </w:r>
            <w:proofErr w:type="spellEnd"/>
            <w:r w:rsidRPr="001F698E">
              <w:rPr>
                <w:sz w:val="14"/>
                <w:szCs w:val="14"/>
              </w:rPr>
              <w:t>, KP větrná jáma Vrbice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1" w:type="dxa"/>
            <w:vAlign w:val="bottom"/>
          </w:tcPr>
          <w:p w:rsidR="00F072F8" w:rsidRPr="001F698E" w:rsidRDefault="00F072F8" w:rsidP="00230966">
            <w:pPr>
              <w:pStyle w:val="Default"/>
              <w:jc w:val="center"/>
              <w:rPr>
                <w:sz w:val="14"/>
                <w:szCs w:val="14"/>
              </w:rPr>
            </w:pPr>
            <w:r w:rsidRPr="001F698E">
              <w:rPr>
                <w:sz w:val="14"/>
                <w:szCs w:val="14"/>
              </w:rPr>
              <w:t>890378854</w:t>
            </w:r>
          </w:p>
        </w:tc>
      </w:tr>
      <w:tr w:rsidR="00F072F8" w:rsidTr="00230966">
        <w:trPr>
          <w:trHeight w:val="57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89" w:type="dxa"/>
            <w:gridSpan w:val="6"/>
            <w:tcBorders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 xml:space="preserve">* Konkrétní podporovatelné aktivity jsou uvedeny v Programovém dokumentu IROP schváleném dne 4. června 2015 Evropskou komisí (viz Specifický cíl 3.1, str. 102 - 107). Předmětem podpory nejsou komerční turistická </w:t>
            </w:r>
            <w:proofErr w:type="gramStart"/>
            <w:r>
              <w:rPr>
                <w:b/>
                <w:bCs/>
                <w:sz w:val="13"/>
                <w:szCs w:val="13"/>
              </w:rPr>
              <w:t>zařízení jako</w:t>
            </w:r>
            <w:proofErr w:type="gramEnd"/>
            <w:r>
              <w:rPr>
                <w:b/>
                <w:bCs/>
                <w:sz w:val="13"/>
                <w:szCs w:val="13"/>
              </w:rPr>
              <w:t xml:space="preserve"> jsou volnočasová zařízení, lázeňské provozy, ubytovací a stravovací zařízení. </w:t>
            </w:r>
          </w:p>
          <w:p w:rsidR="00F072F8" w:rsidRDefault="00F072F8" w:rsidP="00230966">
            <w:pPr>
              <w:pStyle w:val="Defaul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 xml:space="preserve">** V rámci území indikovaného Světového dědictví UNESCO jsou podporovatelné kulturní a národní kulturní památky (podrobnosti jsou dostupné na: http://monumnet.npu.cz/chruzemi/hledani.php, </w:t>
            </w:r>
            <w:hyperlink r:id="rId7" w:history="1">
              <w:r w:rsidRPr="008378B2">
                <w:rPr>
                  <w:rStyle w:val="Hypertextovodkaz"/>
                  <w:b/>
                  <w:bCs/>
                  <w:sz w:val="13"/>
                  <w:szCs w:val="13"/>
                </w:rPr>
                <w:t>http://monumnet.npu.cz/pamfond/hledani.php</w:t>
              </w:r>
            </w:hyperlink>
            <w:r>
              <w:rPr>
                <w:b/>
                <w:bCs/>
                <w:sz w:val="13"/>
                <w:szCs w:val="13"/>
              </w:rPr>
              <w:t xml:space="preserve">). </w:t>
            </w:r>
          </w:p>
          <w:p w:rsidR="00F072F8" w:rsidRDefault="00F072F8" w:rsidP="00230966">
            <w:pPr>
              <w:pStyle w:val="Defaul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 xml:space="preserve">*** Podporovatelné jsou kulturní památky v rozsahu materiálu Navrhovaná krajinná památková zóna Třeboňská rybniční krajina. </w:t>
            </w:r>
          </w:p>
          <w:p w:rsidR="00F072F8" w:rsidRDefault="00F072F8" w:rsidP="00230966">
            <w:pPr>
              <w:pStyle w:val="Default"/>
              <w:rPr>
                <w:b/>
                <w:bCs/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 xml:space="preserve">**** Podporovatelné jsou kulturní památky v rozsahu materiálu Hornická kulturní krajina </w:t>
            </w:r>
            <w:proofErr w:type="spellStart"/>
            <w:r>
              <w:rPr>
                <w:b/>
                <w:bCs/>
                <w:sz w:val="13"/>
                <w:szCs w:val="13"/>
              </w:rPr>
              <w:t>Erzgebirge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/Krušnohoří - výčet kulturních památek zapsaných v Ústředním seznamu kulturních památek nacházejících se v území nominovaném na zápis do Seznamu Světového dědictví UNESCO. </w:t>
            </w:r>
          </w:p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***** Podporovatelné jsou kulturní památky v rozsahu materiálu Navrhovaná krajinná památková zóna Kladrubské Polabí.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89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072F8" w:rsidRPr="001F698E" w:rsidRDefault="00F072F8" w:rsidP="00230966">
            <w:pPr>
              <w:pStyle w:val="Default"/>
              <w:rPr>
                <w:sz w:val="13"/>
                <w:szCs w:val="13"/>
                <w:u w:val="single"/>
              </w:rPr>
            </w:pPr>
            <w:r w:rsidRPr="001F698E">
              <w:rPr>
                <w:b/>
                <w:bCs/>
                <w:sz w:val="13"/>
                <w:szCs w:val="13"/>
                <w:u w:val="single"/>
              </w:rPr>
              <w:t xml:space="preserve">Vysvětlení zkratek: </w:t>
            </w:r>
          </w:p>
        </w:tc>
      </w:tr>
      <w:tr w:rsidR="00F072F8" w:rsidTr="00230966">
        <w:trPr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KP</w:t>
            </w: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Kulturní památka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NKP</w:t>
            </w: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Národní kulturní památka</w:t>
            </w:r>
          </w:p>
        </w:tc>
      </w:tr>
      <w:tr w:rsidR="00F072F8" w:rsidTr="00230966">
        <w:trPr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MPR</w:t>
            </w: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proofErr w:type="spellStart"/>
            <w:r>
              <w:rPr>
                <w:b/>
                <w:bCs/>
                <w:sz w:val="13"/>
                <w:szCs w:val="13"/>
              </w:rPr>
              <w:t>Městká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památková rezervace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Městská památková zóna</w:t>
            </w:r>
          </w:p>
        </w:tc>
      </w:tr>
      <w:tr w:rsidR="00F072F8" w:rsidTr="00230966">
        <w:trPr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KPZ</w:t>
            </w: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Krajinná památková zóna</w:t>
            </w:r>
          </w:p>
        </w:tc>
      </w:tr>
      <w:tr w:rsidR="00F072F8" w:rsidTr="00230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6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UNESCO</w:t>
            </w:r>
          </w:p>
        </w:tc>
        <w:tc>
          <w:tcPr>
            <w:tcW w:w="139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F072F8" w:rsidRDefault="00F072F8" w:rsidP="0023096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 xml:space="preserve">United </w:t>
            </w:r>
            <w:proofErr w:type="spellStart"/>
            <w:r>
              <w:rPr>
                <w:b/>
                <w:bCs/>
                <w:sz w:val="13"/>
                <w:szCs w:val="13"/>
              </w:rPr>
              <w:t>Nations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</w:t>
            </w:r>
            <w:proofErr w:type="spellStart"/>
            <w:r>
              <w:rPr>
                <w:b/>
                <w:bCs/>
                <w:sz w:val="13"/>
                <w:szCs w:val="13"/>
              </w:rPr>
              <w:t>Educational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, </w:t>
            </w:r>
            <w:proofErr w:type="spellStart"/>
            <w:r>
              <w:rPr>
                <w:b/>
                <w:bCs/>
                <w:sz w:val="13"/>
                <w:szCs w:val="13"/>
              </w:rPr>
              <w:t>Scientific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and </w:t>
            </w:r>
            <w:proofErr w:type="spellStart"/>
            <w:r>
              <w:rPr>
                <w:b/>
                <w:bCs/>
                <w:sz w:val="13"/>
                <w:szCs w:val="13"/>
              </w:rPr>
              <w:t>Cultural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</w:t>
            </w:r>
            <w:proofErr w:type="spellStart"/>
            <w:r>
              <w:rPr>
                <w:b/>
                <w:bCs/>
                <w:sz w:val="13"/>
                <w:szCs w:val="13"/>
              </w:rPr>
              <w:t>Organization</w:t>
            </w:r>
            <w:proofErr w:type="spellEnd"/>
            <w:r>
              <w:rPr>
                <w:b/>
                <w:bCs/>
                <w:sz w:val="13"/>
                <w:szCs w:val="13"/>
              </w:rPr>
              <w:t xml:space="preserve"> (Organizace OSN pro výchovu, vědu a kulturu)</w:t>
            </w:r>
          </w:p>
        </w:tc>
      </w:tr>
    </w:tbl>
    <w:p w:rsidR="004D3860" w:rsidRDefault="004D3860" w:rsidP="00F072F8"/>
    <w:sectPr w:rsidR="004D3860" w:rsidSect="00D35537">
      <w:pgSz w:w="16838" w:h="11906" w:orient="landscape"/>
      <w:pgMar w:top="1985" w:right="1417" w:bottom="1417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3B" w:rsidRDefault="00291D3B" w:rsidP="008D1B7A">
      <w:pPr>
        <w:spacing w:after="0" w:line="240" w:lineRule="auto"/>
      </w:pPr>
      <w:r>
        <w:separator/>
      </w:r>
    </w:p>
  </w:endnote>
  <w:endnote w:type="continuationSeparator" w:id="0">
    <w:p w:rsidR="00291D3B" w:rsidRDefault="00291D3B" w:rsidP="008D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3B" w:rsidRDefault="00291D3B" w:rsidP="008D1B7A">
      <w:pPr>
        <w:spacing w:after="0" w:line="240" w:lineRule="auto"/>
      </w:pPr>
      <w:r>
        <w:separator/>
      </w:r>
    </w:p>
  </w:footnote>
  <w:footnote w:type="continuationSeparator" w:id="0">
    <w:p w:rsidR="00291D3B" w:rsidRDefault="00291D3B" w:rsidP="008D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B7A" w:rsidRDefault="008D1B7A" w:rsidP="008D1B7A">
    <w:pPr>
      <w:pStyle w:val="Zhlav"/>
      <w:jc w:val="center"/>
    </w:pPr>
    <w:r>
      <w:rPr>
        <w:noProof/>
        <w:lang w:eastAsia="cs-CZ"/>
      </w:rPr>
      <w:drawing>
        <wp:inline distT="0" distB="0" distL="0" distR="0" wp14:anchorId="04F2D7AB" wp14:editId="734873F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7A"/>
    <w:rsid w:val="000C4442"/>
    <w:rsid w:val="001F698E"/>
    <w:rsid w:val="00230966"/>
    <w:rsid w:val="00291D3B"/>
    <w:rsid w:val="002B613C"/>
    <w:rsid w:val="00371465"/>
    <w:rsid w:val="003D1452"/>
    <w:rsid w:val="004D3860"/>
    <w:rsid w:val="00581504"/>
    <w:rsid w:val="005A3909"/>
    <w:rsid w:val="00894F6E"/>
    <w:rsid w:val="008D1B7A"/>
    <w:rsid w:val="00937CF6"/>
    <w:rsid w:val="00964D2D"/>
    <w:rsid w:val="00B517DA"/>
    <w:rsid w:val="00D35537"/>
    <w:rsid w:val="00DC5B4A"/>
    <w:rsid w:val="00E4024B"/>
    <w:rsid w:val="00F072F8"/>
    <w:rsid w:val="00F2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E34B82"/>
  <w15:docId w15:val="{049B451E-54FA-4542-9761-C10429FC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D1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B7A"/>
  </w:style>
  <w:style w:type="paragraph" w:styleId="Zpat">
    <w:name w:val="footer"/>
    <w:basedOn w:val="Normln"/>
    <w:link w:val="Zpat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B7A"/>
  </w:style>
  <w:style w:type="table" w:styleId="Svtlseznam">
    <w:name w:val="Light List"/>
    <w:basedOn w:val="Normlntabulka"/>
    <w:uiPriority w:val="61"/>
    <w:rsid w:val="005815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E4024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3860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4D3860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onumnet.npu.cz/pamfond/hledani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Kraus</dc:creator>
  <cp:lastModifiedBy>Habová Soňa</cp:lastModifiedBy>
  <cp:revision>13</cp:revision>
  <dcterms:created xsi:type="dcterms:W3CDTF">2016-08-10T09:18:00Z</dcterms:created>
  <dcterms:modified xsi:type="dcterms:W3CDTF">2018-08-17T08:24:00Z</dcterms:modified>
</cp:coreProperties>
</file>